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5" w:type="dxa"/>
        <w:tblInd w:w="-152" w:type="dxa"/>
        <w:tblLook w:val="04A0" w:firstRow="1" w:lastRow="0" w:firstColumn="1" w:lastColumn="0" w:noHBand="0" w:noVBand="1"/>
      </w:tblPr>
      <w:tblGrid>
        <w:gridCol w:w="4088"/>
        <w:gridCol w:w="283"/>
        <w:gridCol w:w="5704"/>
      </w:tblGrid>
      <w:tr w:rsidR="00465426" w14:paraId="3A38D9E3" w14:textId="77777777" w:rsidTr="002A2B74">
        <w:trPr>
          <w:trHeight w:hRule="exact" w:val="750"/>
        </w:trPr>
        <w:tc>
          <w:tcPr>
            <w:tcW w:w="4088" w:type="dxa"/>
            <w:shd w:val="clear" w:color="auto" w:fill="auto"/>
          </w:tcPr>
          <w:p w14:paraId="2700788E" w14:textId="77777777" w:rsidR="00465426" w:rsidRDefault="002E5C3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UBND TỈNH ĐỒNG NAI</w:t>
            </w:r>
          </w:p>
          <w:p w14:paraId="581DAD6F" w14:textId="77777777" w:rsidR="00465426" w:rsidRDefault="002E5C34">
            <w:pPr>
              <w:jc w:val="center"/>
              <w:rPr>
                <w:b/>
                <w:szCs w:val="26"/>
              </w:rPr>
            </w:pPr>
            <w:r>
              <w:rPr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00A778" wp14:editId="5C25733E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198120</wp:posOffset>
                      </wp:positionV>
                      <wp:extent cx="567690" cy="0"/>
                      <wp:effectExtent l="13335" t="12700" r="9525" b="63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76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id="_x0000_s1026" o:spid="_x0000_s1026" o:spt="20" style="position:absolute;left:0pt;margin-left:70.6pt;margin-top:15.6pt;height:0pt;width:44.7pt;z-index:251659264;mso-width-relative:page;mso-height-relative:page;" filled="f" stroked="t" coordsize="21600,21600" o:gfxdata="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9aEsfVAAAACQEAAA8AAAAAAAAAAQAgAAAAIgAA&#10;AGRycy9kb3ducmV2LnhtbFBLAQIUABQAAAAIAIdO4kCLWEKT0gEAAKwDAAAOAAAAAAAAAAEAIAAA&#10;ACQ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b/>
                <w:szCs w:val="26"/>
              </w:rPr>
              <w:t>SỞ XÂY DỰNG</w:t>
            </w:r>
          </w:p>
        </w:tc>
        <w:tc>
          <w:tcPr>
            <w:tcW w:w="283" w:type="dxa"/>
            <w:shd w:val="clear" w:color="auto" w:fill="auto"/>
          </w:tcPr>
          <w:p w14:paraId="059370F7" w14:textId="77777777" w:rsidR="00465426" w:rsidRDefault="00465426">
            <w:pPr>
              <w:rPr>
                <w:szCs w:val="26"/>
              </w:rPr>
            </w:pPr>
          </w:p>
        </w:tc>
        <w:tc>
          <w:tcPr>
            <w:tcW w:w="5704" w:type="dxa"/>
            <w:shd w:val="clear" w:color="auto" w:fill="auto"/>
          </w:tcPr>
          <w:p w14:paraId="04616DF4" w14:textId="77777777" w:rsidR="00465426" w:rsidRDefault="002E5C34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CỘNG HÒA XÃ HỘI CHỦ NGHĨA VIỆT NAM</w:t>
            </w:r>
          </w:p>
          <w:p w14:paraId="28C3E24A" w14:textId="77777777" w:rsidR="00465426" w:rsidRDefault="002E5C34">
            <w:pPr>
              <w:jc w:val="center"/>
              <w:rPr>
                <w:b/>
                <w:szCs w:val="26"/>
              </w:rPr>
            </w:pPr>
            <w:r>
              <w:rPr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C30AC2" wp14:editId="0C808A46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198120</wp:posOffset>
                      </wp:positionV>
                      <wp:extent cx="1791970" cy="0"/>
                      <wp:effectExtent l="8890" t="12700" r="8890" b="63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919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id="_x0000_s1026" o:spid="_x0000_s1026" o:spt="20" style="position:absolute;left:0pt;flip:y;margin-left:67.7pt;margin-top:15.6pt;height:0pt;width:141.1pt;z-index:251660288;mso-width-relative:page;mso-height-relative:page;" filled="f" stroked="t" coordsize="21600,21600" o:gfxdata="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+Rum69YAAAAJAQAADwAAAAAAAAAB&#10;ACAAAAAiAAAAZHJzL2Rvd25yZXYueG1sUEsBAhQAFAAAAAgAh07iQLuqA9vZAQAAtwMAAA4AAAAA&#10;AAAAAQAgAAAAJQEAAGRycy9lMm9Eb2MueG1sUEsFBgAAAAAGAAYAWQEAAHA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b/>
                <w:szCs w:val="26"/>
              </w:rPr>
              <w:t>Độc lập - Tự do - Hạnh phúc</w:t>
            </w:r>
          </w:p>
          <w:p w14:paraId="7DCCF0A5" w14:textId="77777777" w:rsidR="00465426" w:rsidRDefault="00465426">
            <w:pPr>
              <w:jc w:val="center"/>
              <w:rPr>
                <w:szCs w:val="26"/>
              </w:rPr>
            </w:pPr>
          </w:p>
        </w:tc>
      </w:tr>
      <w:tr w:rsidR="00465426" w14:paraId="48B8F44D" w14:textId="77777777" w:rsidTr="002A2B74">
        <w:trPr>
          <w:trHeight w:val="504"/>
        </w:trPr>
        <w:tc>
          <w:tcPr>
            <w:tcW w:w="4088" w:type="dxa"/>
            <w:shd w:val="clear" w:color="auto" w:fill="auto"/>
            <w:vAlign w:val="center"/>
          </w:tcPr>
          <w:p w14:paraId="320B9B54" w14:textId="77777777" w:rsidR="00465426" w:rsidRDefault="002E5C3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Số:          /SXD-QLCLXD</w:t>
            </w:r>
          </w:p>
          <w:p w14:paraId="0252B265" w14:textId="5DA73FA7" w:rsidR="00465426" w:rsidRDefault="002E5C34" w:rsidP="0014147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V/v đính chính Thông báo tiếp nhận hồ sơ công bố hợp quy số </w:t>
            </w:r>
            <w:r w:rsidR="005616B9">
              <w:rPr>
                <w:szCs w:val="26"/>
              </w:rPr>
              <w:t>103</w:t>
            </w:r>
            <w:r>
              <w:rPr>
                <w:szCs w:val="26"/>
              </w:rPr>
              <w:t xml:space="preserve">/TB-SXD ngày </w:t>
            </w:r>
            <w:r w:rsidR="005616B9">
              <w:rPr>
                <w:szCs w:val="26"/>
              </w:rPr>
              <w:t>03</w:t>
            </w:r>
            <w:r>
              <w:rPr>
                <w:szCs w:val="26"/>
              </w:rPr>
              <w:t>/</w:t>
            </w:r>
            <w:r w:rsidR="005616B9">
              <w:rPr>
                <w:szCs w:val="26"/>
              </w:rPr>
              <w:t>4</w:t>
            </w:r>
            <w:r>
              <w:rPr>
                <w:szCs w:val="26"/>
              </w:rPr>
              <w:t>/20</w:t>
            </w:r>
            <w:r>
              <w:rPr>
                <w:szCs w:val="26"/>
                <w:lang w:val="vi-VN"/>
              </w:rPr>
              <w:t>2</w:t>
            </w:r>
            <w:r w:rsidR="005616B9">
              <w:rPr>
                <w:szCs w:val="26"/>
              </w:rPr>
              <w:t>4</w:t>
            </w:r>
            <w:r>
              <w:rPr>
                <w:szCs w:val="26"/>
              </w:rPr>
              <w:t xml:space="preserve"> của Sở Xây dựng Đồng Nai</w:t>
            </w:r>
          </w:p>
        </w:tc>
        <w:tc>
          <w:tcPr>
            <w:tcW w:w="283" w:type="dxa"/>
            <w:shd w:val="clear" w:color="auto" w:fill="auto"/>
          </w:tcPr>
          <w:p w14:paraId="39928E1B" w14:textId="77777777" w:rsidR="00465426" w:rsidRDefault="00465426">
            <w:pPr>
              <w:rPr>
                <w:szCs w:val="26"/>
              </w:rPr>
            </w:pPr>
          </w:p>
        </w:tc>
        <w:tc>
          <w:tcPr>
            <w:tcW w:w="5704" w:type="dxa"/>
            <w:shd w:val="clear" w:color="auto" w:fill="auto"/>
          </w:tcPr>
          <w:p w14:paraId="46626B3E" w14:textId="4086D27B" w:rsidR="00465426" w:rsidRPr="008D3D72" w:rsidRDefault="002E5C34">
            <w:pPr>
              <w:jc w:val="center"/>
              <w:rPr>
                <w:i/>
                <w:szCs w:val="26"/>
              </w:rPr>
            </w:pPr>
            <w:r>
              <w:rPr>
                <w:i/>
                <w:szCs w:val="26"/>
              </w:rPr>
              <w:t xml:space="preserve">Đồng Nai, ngày         tháng </w:t>
            </w:r>
            <w:r w:rsidR="008D3D72">
              <w:rPr>
                <w:i/>
                <w:szCs w:val="26"/>
              </w:rPr>
              <w:t xml:space="preserve"> </w:t>
            </w:r>
            <w:r w:rsidR="002A2B74">
              <w:rPr>
                <w:i/>
                <w:szCs w:val="26"/>
              </w:rPr>
              <w:t xml:space="preserve">   </w:t>
            </w:r>
            <w:r w:rsidR="008D3D72">
              <w:rPr>
                <w:i/>
                <w:szCs w:val="26"/>
              </w:rPr>
              <w:t xml:space="preserve"> </w:t>
            </w:r>
            <w:r>
              <w:rPr>
                <w:i/>
                <w:szCs w:val="26"/>
              </w:rPr>
              <w:t xml:space="preserve"> năm 202</w:t>
            </w:r>
            <w:r w:rsidR="008D3D72">
              <w:rPr>
                <w:i/>
                <w:szCs w:val="26"/>
              </w:rPr>
              <w:t>4</w:t>
            </w:r>
          </w:p>
        </w:tc>
      </w:tr>
    </w:tbl>
    <w:p w14:paraId="7A811273" w14:textId="2CC81B36" w:rsidR="00465426" w:rsidRDefault="002E5C34" w:rsidP="002A2B74">
      <w:pPr>
        <w:spacing w:before="240" w:after="240" w:line="300" w:lineRule="auto"/>
        <w:jc w:val="center"/>
        <w:rPr>
          <w:sz w:val="28"/>
          <w:szCs w:val="28"/>
          <w:lang w:val="vi-VN"/>
        </w:rPr>
      </w:pPr>
      <w:r>
        <w:rPr>
          <w:sz w:val="28"/>
          <w:szCs w:val="28"/>
        </w:rPr>
        <w:t xml:space="preserve">Kính gửi: </w:t>
      </w:r>
      <w:r w:rsidR="00C830EF">
        <w:rPr>
          <w:sz w:val="28"/>
          <w:szCs w:val="28"/>
        </w:rPr>
        <w:t>Công ty TNHH Phúc Hiếu</w:t>
      </w:r>
    </w:p>
    <w:p w14:paraId="5726FBA9" w14:textId="17865A70" w:rsidR="00465426" w:rsidRPr="00C830EF" w:rsidRDefault="002E5C34">
      <w:pPr>
        <w:spacing w:before="120"/>
        <w:ind w:firstLine="720"/>
        <w:jc w:val="both"/>
        <w:rPr>
          <w:sz w:val="28"/>
          <w:szCs w:val="28"/>
          <w:lang w:val="vi-VN"/>
        </w:rPr>
      </w:pPr>
      <w:r w:rsidRPr="00C830EF">
        <w:rPr>
          <w:sz w:val="28"/>
          <w:szCs w:val="28"/>
          <w:lang w:val="vi-VN"/>
        </w:rPr>
        <w:t>Ngày</w:t>
      </w:r>
      <w:r>
        <w:rPr>
          <w:sz w:val="28"/>
          <w:szCs w:val="28"/>
          <w:lang w:val="vi-VN"/>
        </w:rPr>
        <w:t xml:space="preserve"> </w:t>
      </w:r>
      <w:r w:rsidR="005616B9" w:rsidRPr="005616B9">
        <w:rPr>
          <w:sz w:val="28"/>
          <w:szCs w:val="28"/>
          <w:lang w:val="vi-VN"/>
        </w:rPr>
        <w:t>01</w:t>
      </w:r>
      <w:r w:rsidR="002A2B74">
        <w:rPr>
          <w:sz w:val="28"/>
          <w:szCs w:val="28"/>
          <w:lang w:val="vi-VN"/>
        </w:rPr>
        <w:t>/</w:t>
      </w:r>
      <w:r w:rsidR="005616B9" w:rsidRPr="005616B9">
        <w:rPr>
          <w:sz w:val="28"/>
          <w:szCs w:val="28"/>
          <w:lang w:val="vi-VN"/>
        </w:rPr>
        <w:t>4</w:t>
      </w:r>
      <w:r>
        <w:rPr>
          <w:sz w:val="28"/>
          <w:szCs w:val="28"/>
          <w:lang w:val="vi-VN"/>
        </w:rPr>
        <w:t>/202</w:t>
      </w:r>
      <w:r w:rsidR="005616B9" w:rsidRPr="005616B9">
        <w:rPr>
          <w:sz w:val="28"/>
          <w:szCs w:val="28"/>
          <w:lang w:val="vi-VN"/>
        </w:rPr>
        <w:t>4</w:t>
      </w:r>
      <w:r w:rsidRPr="00C830EF">
        <w:rPr>
          <w:sz w:val="28"/>
          <w:szCs w:val="28"/>
          <w:lang w:val="vi-VN"/>
        </w:rPr>
        <w:t xml:space="preserve"> Sở Xây dựng đã tiếp nhận Bản công bố hợp quy số </w:t>
      </w:r>
      <w:r w:rsidR="008D3D72" w:rsidRPr="00C830EF">
        <w:rPr>
          <w:sz w:val="28"/>
          <w:szCs w:val="28"/>
          <w:lang w:val="vi-VN"/>
        </w:rPr>
        <w:t>0</w:t>
      </w:r>
      <w:r w:rsidR="005616B9" w:rsidRPr="005616B9">
        <w:rPr>
          <w:sz w:val="28"/>
          <w:szCs w:val="28"/>
          <w:lang w:val="vi-VN"/>
        </w:rPr>
        <w:t>1</w:t>
      </w:r>
      <w:r w:rsidR="008D3D72" w:rsidRPr="00C830EF">
        <w:rPr>
          <w:sz w:val="28"/>
          <w:szCs w:val="28"/>
          <w:lang w:val="vi-VN"/>
        </w:rPr>
        <w:t xml:space="preserve">/CBHQ - </w:t>
      </w:r>
      <w:r w:rsidR="005616B9" w:rsidRPr="005616B9">
        <w:rPr>
          <w:sz w:val="28"/>
          <w:szCs w:val="28"/>
          <w:lang w:val="vi-VN"/>
        </w:rPr>
        <w:t>PH</w:t>
      </w:r>
      <w:r w:rsidRPr="00C830EF">
        <w:rPr>
          <w:sz w:val="28"/>
          <w:szCs w:val="28"/>
          <w:lang w:val="vi-VN"/>
        </w:rPr>
        <w:t xml:space="preserve"> của </w:t>
      </w:r>
      <w:r w:rsidR="005616B9" w:rsidRPr="005616B9">
        <w:rPr>
          <w:sz w:val="28"/>
          <w:szCs w:val="28"/>
          <w:lang w:val="vi-VN"/>
        </w:rPr>
        <w:t>Công ty TNHH Phúc Hiếu</w:t>
      </w:r>
      <w:r w:rsidRPr="00C830EF">
        <w:rPr>
          <w:sz w:val="28"/>
          <w:szCs w:val="28"/>
          <w:lang w:val="vi-VN"/>
        </w:rPr>
        <w:t xml:space="preserve"> công bố:</w:t>
      </w:r>
    </w:p>
    <w:p w14:paraId="2F3E392A" w14:textId="27CD33B5" w:rsidR="008D3D72" w:rsidRPr="00C830EF" w:rsidRDefault="008D3D72" w:rsidP="008D3D72">
      <w:pPr>
        <w:pStyle w:val="ListParagraph"/>
        <w:numPr>
          <w:ilvl w:val="0"/>
          <w:numId w:val="3"/>
        </w:numPr>
        <w:spacing w:before="120"/>
        <w:ind w:left="0" w:firstLine="360"/>
        <w:jc w:val="both"/>
        <w:rPr>
          <w:b/>
          <w:bCs/>
          <w:sz w:val="28"/>
          <w:szCs w:val="28"/>
          <w:lang w:val="vi-VN"/>
        </w:rPr>
      </w:pPr>
      <w:r w:rsidRPr="00C830EF">
        <w:rPr>
          <w:b/>
          <w:bCs/>
          <w:sz w:val="28"/>
          <w:szCs w:val="28"/>
          <w:lang w:val="vi-VN"/>
        </w:rPr>
        <w:t xml:space="preserve">Tên sản phẩm: </w:t>
      </w:r>
      <w:r w:rsidR="005601A5" w:rsidRPr="005601A5">
        <w:rPr>
          <w:b/>
          <w:sz w:val="26"/>
          <w:szCs w:val="26"/>
          <w:lang w:val="vi-VN"/>
        </w:rPr>
        <w:t>GẠCH BÊ TÔNG</w:t>
      </w:r>
      <w:r w:rsidRPr="00C830EF">
        <w:rPr>
          <w:b/>
          <w:bCs/>
          <w:sz w:val="28"/>
          <w:szCs w:val="28"/>
          <w:lang w:val="vi-VN"/>
        </w:rPr>
        <w:t>.</w:t>
      </w:r>
    </w:p>
    <w:p w14:paraId="700541A7" w14:textId="71CCE8CD" w:rsidR="008D3D72" w:rsidRPr="00C830EF" w:rsidRDefault="008D3D72" w:rsidP="008D3D72">
      <w:pPr>
        <w:pStyle w:val="ListParagraph"/>
        <w:numPr>
          <w:ilvl w:val="0"/>
          <w:numId w:val="3"/>
        </w:numPr>
        <w:tabs>
          <w:tab w:val="left" w:pos="993"/>
        </w:tabs>
        <w:spacing w:before="120" w:after="40"/>
        <w:jc w:val="both"/>
        <w:rPr>
          <w:b/>
          <w:sz w:val="26"/>
          <w:szCs w:val="26"/>
          <w:lang w:val="vi-VN"/>
        </w:rPr>
      </w:pPr>
      <w:r w:rsidRPr="00C830EF">
        <w:rPr>
          <w:b/>
          <w:bCs/>
          <w:sz w:val="28"/>
          <w:szCs w:val="28"/>
          <w:lang w:val="vi-VN"/>
        </w:rPr>
        <w:t xml:space="preserve">Danh mục sản phẩm: </w:t>
      </w:r>
      <w:r w:rsidR="00816AD2" w:rsidRPr="00816AD2">
        <w:rPr>
          <w:sz w:val="26"/>
          <w:szCs w:val="26"/>
          <w:lang w:val="vi-VN"/>
        </w:rPr>
        <w:t>Gạch bê tông thường, loại gạch xây có trát.</w:t>
      </w:r>
    </w:p>
    <w:p w14:paraId="3BB5EEE5" w14:textId="77777777" w:rsidR="00141474" w:rsidRDefault="002E5C34" w:rsidP="00A56F8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Ngày </w:t>
      </w:r>
      <w:r w:rsidR="00B325C0">
        <w:rPr>
          <w:sz w:val="28"/>
          <w:szCs w:val="28"/>
        </w:rPr>
        <w:t>03</w:t>
      </w:r>
      <w:r>
        <w:rPr>
          <w:sz w:val="28"/>
          <w:szCs w:val="28"/>
          <w:lang w:val="vi-VN"/>
        </w:rPr>
        <w:t>/0</w:t>
      </w:r>
      <w:r w:rsidR="00B325C0">
        <w:rPr>
          <w:sz w:val="28"/>
          <w:szCs w:val="28"/>
        </w:rPr>
        <w:t>4</w:t>
      </w:r>
      <w:r>
        <w:rPr>
          <w:sz w:val="28"/>
          <w:szCs w:val="28"/>
          <w:lang w:val="vi-VN"/>
        </w:rPr>
        <w:t>/202</w:t>
      </w:r>
      <w:r w:rsidR="00B325C0">
        <w:rPr>
          <w:sz w:val="28"/>
          <w:szCs w:val="28"/>
        </w:rPr>
        <w:t>4</w:t>
      </w:r>
      <w:r>
        <w:rPr>
          <w:sz w:val="28"/>
          <w:szCs w:val="28"/>
        </w:rPr>
        <w:t xml:space="preserve"> Sở Xây dựng đã có Thông báo tiếp nhận hợp quy số </w:t>
      </w:r>
      <w:r w:rsidR="00B325C0">
        <w:rPr>
          <w:sz w:val="28"/>
          <w:szCs w:val="28"/>
        </w:rPr>
        <w:t>103</w:t>
      </w:r>
      <w:r>
        <w:rPr>
          <w:sz w:val="28"/>
          <w:szCs w:val="28"/>
        </w:rPr>
        <w:t xml:space="preserve">/TB-SXD về việc tiếp nhận hồ sơ công bố hợp </w:t>
      </w:r>
      <w:r>
        <w:rPr>
          <w:sz w:val="28"/>
          <w:szCs w:val="28"/>
          <w:lang w:val="vi-VN"/>
        </w:rPr>
        <w:t>quy</w:t>
      </w:r>
      <w:r w:rsidR="00B93403">
        <w:rPr>
          <w:sz w:val="28"/>
          <w:szCs w:val="28"/>
        </w:rPr>
        <w:t xml:space="preserve"> số</w:t>
      </w:r>
      <w:r>
        <w:rPr>
          <w:sz w:val="28"/>
          <w:szCs w:val="28"/>
          <w:lang w:val="vi-VN"/>
        </w:rPr>
        <w:t xml:space="preserve"> </w:t>
      </w:r>
      <w:r w:rsidR="00B325C0">
        <w:rPr>
          <w:sz w:val="28"/>
          <w:szCs w:val="28"/>
        </w:rPr>
        <w:t>01</w:t>
      </w:r>
      <w:r w:rsidR="008D3D72">
        <w:rPr>
          <w:sz w:val="28"/>
          <w:szCs w:val="28"/>
          <w:lang w:val="vi-VN"/>
        </w:rPr>
        <w:t>/</w:t>
      </w:r>
      <w:r w:rsidR="008D3D72">
        <w:rPr>
          <w:sz w:val="28"/>
          <w:szCs w:val="28"/>
        </w:rPr>
        <w:t xml:space="preserve">CBHQ - </w:t>
      </w:r>
      <w:r w:rsidR="00B325C0">
        <w:rPr>
          <w:sz w:val="28"/>
          <w:szCs w:val="28"/>
        </w:rPr>
        <w:t>PH</w:t>
      </w:r>
      <w:r>
        <w:rPr>
          <w:sz w:val="28"/>
          <w:szCs w:val="28"/>
        </w:rPr>
        <w:t xml:space="preserve"> ngày </w:t>
      </w:r>
      <w:r w:rsidR="005A1F74">
        <w:rPr>
          <w:sz w:val="28"/>
          <w:szCs w:val="28"/>
        </w:rPr>
        <w:t>0</w:t>
      </w:r>
      <w:r w:rsidR="008D3D72">
        <w:rPr>
          <w:sz w:val="28"/>
          <w:szCs w:val="28"/>
        </w:rPr>
        <w:t>1</w:t>
      </w:r>
      <w:r>
        <w:rPr>
          <w:sz w:val="28"/>
          <w:szCs w:val="28"/>
          <w:lang w:val="vi-VN"/>
        </w:rPr>
        <w:t>/0</w:t>
      </w:r>
      <w:r w:rsidR="005A1F74">
        <w:rPr>
          <w:sz w:val="28"/>
          <w:szCs w:val="28"/>
        </w:rPr>
        <w:t>4</w:t>
      </w:r>
      <w:r>
        <w:rPr>
          <w:sz w:val="28"/>
          <w:szCs w:val="28"/>
          <w:lang w:val="vi-VN"/>
        </w:rPr>
        <w:t>/202</w:t>
      </w:r>
      <w:r w:rsidR="005A1F74">
        <w:rPr>
          <w:sz w:val="28"/>
          <w:szCs w:val="28"/>
        </w:rPr>
        <w:t>4</w:t>
      </w:r>
      <w:r>
        <w:rPr>
          <w:sz w:val="28"/>
          <w:szCs w:val="28"/>
        </w:rPr>
        <w:t xml:space="preserve"> của </w:t>
      </w:r>
      <w:r w:rsidR="005A1F74">
        <w:rPr>
          <w:sz w:val="28"/>
          <w:szCs w:val="28"/>
        </w:rPr>
        <w:t>Công ty TNHH Phúc Hiếu</w:t>
      </w:r>
      <w:r>
        <w:rPr>
          <w:sz w:val="28"/>
          <w:szCs w:val="28"/>
        </w:rPr>
        <w:t>; Tuy nhiên do lỗi đánh máy nên ghi nhầm</w:t>
      </w:r>
      <w:r w:rsidR="00A5280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FC1822E" w14:textId="5780867A" w:rsidR="00AD4733" w:rsidRPr="00141474" w:rsidRDefault="00A749E6" w:rsidP="00141474">
      <w:pPr>
        <w:pStyle w:val="ListParagraph"/>
        <w:numPr>
          <w:ilvl w:val="0"/>
          <w:numId w:val="3"/>
        </w:numPr>
        <w:tabs>
          <w:tab w:val="left" w:pos="993"/>
        </w:tabs>
        <w:spacing w:before="120" w:after="120"/>
        <w:ind w:hanging="11"/>
        <w:jc w:val="both"/>
        <w:rPr>
          <w:bCs/>
          <w:sz w:val="28"/>
          <w:szCs w:val="28"/>
          <w:lang w:val="vi-VN"/>
        </w:rPr>
      </w:pPr>
      <w:r w:rsidRPr="00141474">
        <w:rPr>
          <w:sz w:val="28"/>
          <w:szCs w:val="28"/>
        </w:rPr>
        <w:t xml:space="preserve">Tại </w:t>
      </w:r>
      <w:r w:rsidRPr="00141474">
        <w:rPr>
          <w:sz w:val="28"/>
          <w:szCs w:val="28"/>
          <w:lang w:val="vi-VN"/>
        </w:rPr>
        <w:t>mục</w:t>
      </w:r>
      <w:r w:rsidRPr="00141474">
        <w:rPr>
          <w:sz w:val="28"/>
          <w:szCs w:val="28"/>
        </w:rPr>
        <w:t xml:space="preserve"> kiểu loại, kích thước.</w:t>
      </w:r>
    </w:p>
    <w:tbl>
      <w:tblPr>
        <w:tblStyle w:val="TableGrid"/>
        <w:tblW w:w="8784" w:type="dxa"/>
        <w:tblInd w:w="562" w:type="dxa"/>
        <w:tblLook w:val="04A0" w:firstRow="1" w:lastRow="0" w:firstColumn="1" w:lastColumn="0" w:noHBand="0" w:noVBand="1"/>
      </w:tblPr>
      <w:tblGrid>
        <w:gridCol w:w="704"/>
        <w:gridCol w:w="3119"/>
        <w:gridCol w:w="2645"/>
        <w:gridCol w:w="2316"/>
      </w:tblGrid>
      <w:tr w:rsidR="00AD4733" w14:paraId="01325DE8" w14:textId="77777777" w:rsidTr="00141474">
        <w:trPr>
          <w:trHeight w:val="485"/>
        </w:trPr>
        <w:tc>
          <w:tcPr>
            <w:tcW w:w="704" w:type="dxa"/>
            <w:vAlign w:val="center"/>
          </w:tcPr>
          <w:p w14:paraId="0A73F5D6" w14:textId="075D7A24" w:rsidR="00AD4733" w:rsidRPr="00D26AD3" w:rsidRDefault="00AD4733" w:rsidP="00A749E6">
            <w:pPr>
              <w:rPr>
                <w:b/>
                <w:bCs/>
                <w:sz w:val="28"/>
                <w:szCs w:val="28"/>
              </w:rPr>
            </w:pPr>
            <w:r w:rsidRPr="00D26AD3">
              <w:rPr>
                <w:b/>
                <w:bCs/>
                <w:sz w:val="28"/>
                <w:szCs w:val="28"/>
              </w:rPr>
              <w:t>TT</w:t>
            </w:r>
          </w:p>
        </w:tc>
        <w:tc>
          <w:tcPr>
            <w:tcW w:w="3119" w:type="dxa"/>
            <w:vAlign w:val="center"/>
          </w:tcPr>
          <w:p w14:paraId="1DAABB95" w14:textId="506D2034" w:rsidR="00AD4733" w:rsidRPr="00D26AD3" w:rsidRDefault="00AD4733" w:rsidP="00A749E6">
            <w:pPr>
              <w:rPr>
                <w:b/>
                <w:bCs/>
                <w:sz w:val="28"/>
                <w:szCs w:val="28"/>
              </w:rPr>
            </w:pPr>
            <w:r w:rsidRPr="00D26AD3">
              <w:rPr>
                <w:b/>
                <w:bCs/>
                <w:sz w:val="28"/>
                <w:szCs w:val="28"/>
              </w:rPr>
              <w:t>Tên sản phẩm</w:t>
            </w:r>
          </w:p>
        </w:tc>
        <w:tc>
          <w:tcPr>
            <w:tcW w:w="2645" w:type="dxa"/>
            <w:vAlign w:val="center"/>
          </w:tcPr>
          <w:p w14:paraId="39EAF661" w14:textId="7FC28C28" w:rsidR="00AD4733" w:rsidRPr="00D26AD3" w:rsidRDefault="00AD4733" w:rsidP="00A749E6">
            <w:pPr>
              <w:rPr>
                <w:b/>
                <w:bCs/>
                <w:sz w:val="28"/>
                <w:szCs w:val="28"/>
              </w:rPr>
            </w:pPr>
            <w:r w:rsidRPr="00D26AD3">
              <w:rPr>
                <w:b/>
                <w:bCs/>
                <w:sz w:val="28"/>
                <w:szCs w:val="28"/>
              </w:rPr>
              <w:t>Kích thước, mm</w:t>
            </w:r>
          </w:p>
        </w:tc>
        <w:tc>
          <w:tcPr>
            <w:tcW w:w="2316" w:type="dxa"/>
            <w:vAlign w:val="center"/>
          </w:tcPr>
          <w:p w14:paraId="05FACA5F" w14:textId="4E530943" w:rsidR="00AD4733" w:rsidRPr="00D26AD3" w:rsidRDefault="00AD4733" w:rsidP="00A749E6">
            <w:pPr>
              <w:rPr>
                <w:b/>
                <w:bCs/>
                <w:sz w:val="28"/>
                <w:szCs w:val="28"/>
              </w:rPr>
            </w:pPr>
            <w:r w:rsidRPr="00D26AD3">
              <w:rPr>
                <w:b/>
                <w:bCs/>
                <w:sz w:val="28"/>
                <w:szCs w:val="28"/>
              </w:rPr>
              <w:t>Mác gạch (MPa)</w:t>
            </w:r>
          </w:p>
        </w:tc>
      </w:tr>
      <w:tr w:rsidR="00AD4733" w14:paraId="7B5FAB0B" w14:textId="77777777" w:rsidTr="00141474">
        <w:trPr>
          <w:trHeight w:val="485"/>
        </w:trPr>
        <w:tc>
          <w:tcPr>
            <w:tcW w:w="704" w:type="dxa"/>
            <w:vAlign w:val="center"/>
          </w:tcPr>
          <w:p w14:paraId="5BCBE046" w14:textId="2031B205" w:rsidR="00AD4733" w:rsidRPr="00AD4733" w:rsidRDefault="00AD4733" w:rsidP="00A749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19" w:type="dxa"/>
            <w:vAlign w:val="center"/>
          </w:tcPr>
          <w:p w14:paraId="3767CA27" w14:textId="3EBE328F" w:rsidR="00AD4733" w:rsidRPr="00AD4733" w:rsidRDefault="00AD4733" w:rsidP="00A749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Gạch bê tông </w:t>
            </w:r>
            <w:r w:rsidRPr="002A3DE3">
              <w:rPr>
                <w:b/>
                <w:bCs/>
                <w:sz w:val="28"/>
                <w:szCs w:val="28"/>
              </w:rPr>
              <w:t>rỗng</w:t>
            </w:r>
          </w:p>
        </w:tc>
        <w:tc>
          <w:tcPr>
            <w:tcW w:w="2645" w:type="dxa"/>
            <w:vAlign w:val="center"/>
          </w:tcPr>
          <w:p w14:paraId="23C30326" w14:textId="1C7A1B89" w:rsidR="00AD4733" w:rsidRPr="00AD4733" w:rsidRDefault="00AD4733" w:rsidP="00A749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180x80x40</w:t>
            </w:r>
          </w:p>
        </w:tc>
        <w:tc>
          <w:tcPr>
            <w:tcW w:w="2316" w:type="dxa"/>
            <w:vAlign w:val="center"/>
          </w:tcPr>
          <w:p w14:paraId="0B5C9F80" w14:textId="0D7D8F3B" w:rsidR="00AD4733" w:rsidRPr="00AD4733" w:rsidRDefault="00AD4733" w:rsidP="00A749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M10,0</w:t>
            </w:r>
          </w:p>
        </w:tc>
      </w:tr>
    </w:tbl>
    <w:p w14:paraId="1B5D39AF" w14:textId="0E40E6F2" w:rsidR="00A749E6" w:rsidRPr="00B877E1" w:rsidRDefault="005820E7" w:rsidP="00141474">
      <w:pPr>
        <w:pStyle w:val="ListParagraph"/>
        <w:numPr>
          <w:ilvl w:val="0"/>
          <w:numId w:val="3"/>
        </w:numPr>
        <w:tabs>
          <w:tab w:val="left" w:pos="993"/>
        </w:tabs>
        <w:spacing w:before="120" w:after="120"/>
        <w:ind w:hanging="11"/>
        <w:jc w:val="both"/>
        <w:rPr>
          <w:sz w:val="28"/>
          <w:szCs w:val="28"/>
          <w:lang w:val="vi-VN"/>
        </w:rPr>
      </w:pPr>
      <w:r w:rsidRPr="00223186">
        <w:rPr>
          <w:sz w:val="28"/>
          <w:szCs w:val="28"/>
          <w:lang w:val="vi-VN"/>
        </w:rPr>
        <w:t xml:space="preserve">Nơi nhận: </w:t>
      </w:r>
      <w:r w:rsidR="00B877E1" w:rsidRPr="00B877E1">
        <w:rPr>
          <w:sz w:val="28"/>
          <w:szCs w:val="28"/>
          <w:lang w:val="vi-VN"/>
        </w:rPr>
        <w:t>“</w:t>
      </w:r>
      <w:r w:rsidRPr="00223186">
        <w:rPr>
          <w:sz w:val="28"/>
          <w:szCs w:val="28"/>
          <w:lang w:val="vi-VN"/>
        </w:rPr>
        <w:t>-</w:t>
      </w:r>
      <w:r w:rsidR="00223186" w:rsidRPr="00223186">
        <w:rPr>
          <w:sz w:val="28"/>
          <w:szCs w:val="28"/>
          <w:lang w:val="vi-VN"/>
        </w:rPr>
        <w:t xml:space="preserve"> </w:t>
      </w:r>
      <w:r w:rsidR="00B877E1" w:rsidRPr="00B877E1">
        <w:rPr>
          <w:sz w:val="28"/>
          <w:szCs w:val="28"/>
          <w:lang w:val="vi-VN"/>
        </w:rPr>
        <w:t>Công ty CPVLXD không nung Toàn Thắng”</w:t>
      </w:r>
    </w:p>
    <w:p w14:paraId="7160402B" w14:textId="77777777" w:rsidR="00141474" w:rsidRPr="00141474" w:rsidRDefault="002E5C34" w:rsidP="00A749E6">
      <w:pPr>
        <w:spacing w:before="120" w:after="120"/>
        <w:ind w:firstLine="720"/>
        <w:jc w:val="both"/>
        <w:rPr>
          <w:b/>
          <w:sz w:val="28"/>
          <w:szCs w:val="28"/>
          <w:lang w:val="vi-VN"/>
        </w:rPr>
      </w:pPr>
      <w:r w:rsidRPr="00141474">
        <w:rPr>
          <w:b/>
          <w:sz w:val="28"/>
          <w:szCs w:val="28"/>
          <w:lang w:val="vi-VN"/>
        </w:rPr>
        <w:t xml:space="preserve">Nay Sở Xây dựng đính chính lại </w:t>
      </w:r>
      <w:r w:rsidR="00A749E6" w:rsidRPr="00141474">
        <w:rPr>
          <w:b/>
          <w:sz w:val="28"/>
          <w:szCs w:val="28"/>
          <w:lang w:val="vi-VN"/>
        </w:rPr>
        <w:t xml:space="preserve">như sau: </w:t>
      </w:r>
    </w:p>
    <w:p w14:paraId="58D28804" w14:textId="604C7CE5" w:rsidR="00BA44CE" w:rsidRPr="00A749E6" w:rsidRDefault="00A749E6" w:rsidP="00141474">
      <w:pPr>
        <w:pStyle w:val="ListParagraph"/>
        <w:numPr>
          <w:ilvl w:val="0"/>
          <w:numId w:val="3"/>
        </w:numPr>
        <w:tabs>
          <w:tab w:val="left" w:pos="993"/>
        </w:tabs>
        <w:spacing w:before="120" w:after="120"/>
        <w:ind w:hanging="11"/>
        <w:jc w:val="both"/>
        <w:rPr>
          <w:bCs/>
          <w:i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 xml:space="preserve">Tại </w:t>
      </w:r>
      <w:r w:rsidRPr="00141474">
        <w:rPr>
          <w:sz w:val="28"/>
          <w:szCs w:val="28"/>
        </w:rPr>
        <w:t>mục</w:t>
      </w:r>
      <w:r>
        <w:rPr>
          <w:sz w:val="28"/>
          <w:szCs w:val="28"/>
          <w:lang w:val="vi-VN"/>
        </w:rPr>
        <w:t xml:space="preserve"> kiểu loại, kích thước.</w:t>
      </w:r>
    </w:p>
    <w:tbl>
      <w:tblPr>
        <w:tblStyle w:val="TableGrid"/>
        <w:tblW w:w="8784" w:type="dxa"/>
        <w:tblInd w:w="562" w:type="dxa"/>
        <w:tblLook w:val="04A0" w:firstRow="1" w:lastRow="0" w:firstColumn="1" w:lastColumn="0" w:noHBand="0" w:noVBand="1"/>
      </w:tblPr>
      <w:tblGrid>
        <w:gridCol w:w="704"/>
        <w:gridCol w:w="3119"/>
        <w:gridCol w:w="2658"/>
        <w:gridCol w:w="2303"/>
      </w:tblGrid>
      <w:tr w:rsidR="00BA44CE" w14:paraId="28112AF0" w14:textId="77777777" w:rsidTr="00141474">
        <w:trPr>
          <w:trHeight w:val="435"/>
        </w:trPr>
        <w:tc>
          <w:tcPr>
            <w:tcW w:w="704" w:type="dxa"/>
            <w:vAlign w:val="center"/>
          </w:tcPr>
          <w:p w14:paraId="1FB8E303" w14:textId="77777777" w:rsidR="00BA44CE" w:rsidRPr="00D26AD3" w:rsidRDefault="00BA44CE" w:rsidP="00A749E6">
            <w:pPr>
              <w:rPr>
                <w:b/>
                <w:bCs/>
                <w:sz w:val="28"/>
                <w:szCs w:val="28"/>
              </w:rPr>
            </w:pPr>
            <w:r w:rsidRPr="00D26AD3">
              <w:rPr>
                <w:b/>
                <w:bCs/>
                <w:sz w:val="28"/>
                <w:szCs w:val="28"/>
              </w:rPr>
              <w:t>TT</w:t>
            </w:r>
          </w:p>
        </w:tc>
        <w:tc>
          <w:tcPr>
            <w:tcW w:w="3119" w:type="dxa"/>
            <w:vAlign w:val="center"/>
          </w:tcPr>
          <w:p w14:paraId="12E9B09A" w14:textId="77777777" w:rsidR="00BA44CE" w:rsidRPr="00D26AD3" w:rsidRDefault="00BA44CE" w:rsidP="00A749E6">
            <w:pPr>
              <w:rPr>
                <w:b/>
                <w:bCs/>
                <w:sz w:val="28"/>
                <w:szCs w:val="28"/>
              </w:rPr>
            </w:pPr>
            <w:r w:rsidRPr="00D26AD3">
              <w:rPr>
                <w:b/>
                <w:bCs/>
                <w:sz w:val="28"/>
                <w:szCs w:val="28"/>
              </w:rPr>
              <w:t>Tên sản phẩm</w:t>
            </w:r>
          </w:p>
        </w:tc>
        <w:tc>
          <w:tcPr>
            <w:tcW w:w="2658" w:type="dxa"/>
            <w:vAlign w:val="center"/>
          </w:tcPr>
          <w:p w14:paraId="2A28B480" w14:textId="77777777" w:rsidR="00BA44CE" w:rsidRPr="00D26AD3" w:rsidRDefault="00BA44CE" w:rsidP="00A749E6">
            <w:pPr>
              <w:rPr>
                <w:b/>
                <w:bCs/>
                <w:sz w:val="28"/>
                <w:szCs w:val="28"/>
              </w:rPr>
            </w:pPr>
            <w:r w:rsidRPr="00D26AD3">
              <w:rPr>
                <w:b/>
                <w:bCs/>
                <w:sz w:val="28"/>
                <w:szCs w:val="28"/>
              </w:rPr>
              <w:t>Kích thước, mm</w:t>
            </w:r>
          </w:p>
        </w:tc>
        <w:tc>
          <w:tcPr>
            <w:tcW w:w="2303" w:type="dxa"/>
            <w:vAlign w:val="center"/>
          </w:tcPr>
          <w:p w14:paraId="76A160F2" w14:textId="77777777" w:rsidR="00BA44CE" w:rsidRPr="00D26AD3" w:rsidRDefault="00BA44CE" w:rsidP="00A749E6">
            <w:pPr>
              <w:rPr>
                <w:b/>
                <w:bCs/>
                <w:sz w:val="28"/>
                <w:szCs w:val="28"/>
              </w:rPr>
            </w:pPr>
            <w:r w:rsidRPr="00D26AD3">
              <w:rPr>
                <w:b/>
                <w:bCs/>
                <w:sz w:val="28"/>
                <w:szCs w:val="28"/>
              </w:rPr>
              <w:t>Mác gạch (MPa)</w:t>
            </w:r>
          </w:p>
        </w:tc>
      </w:tr>
      <w:tr w:rsidR="00BA44CE" w14:paraId="7FBFE400" w14:textId="77777777" w:rsidTr="00141474">
        <w:trPr>
          <w:trHeight w:val="435"/>
        </w:trPr>
        <w:tc>
          <w:tcPr>
            <w:tcW w:w="704" w:type="dxa"/>
            <w:vAlign w:val="center"/>
          </w:tcPr>
          <w:p w14:paraId="35A8F8F4" w14:textId="77777777" w:rsidR="00BA44CE" w:rsidRPr="00AD4733" w:rsidRDefault="00BA44CE" w:rsidP="00A749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19" w:type="dxa"/>
            <w:vAlign w:val="center"/>
          </w:tcPr>
          <w:p w14:paraId="2E637239" w14:textId="3ADD34AF" w:rsidR="00BA44CE" w:rsidRPr="00AD4733" w:rsidRDefault="00BA44CE" w:rsidP="00A749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Gạch bê tông</w:t>
            </w:r>
            <w:r w:rsidRPr="002A3DE3">
              <w:rPr>
                <w:b/>
                <w:bCs/>
                <w:sz w:val="28"/>
                <w:szCs w:val="28"/>
              </w:rPr>
              <w:t xml:space="preserve"> đặc</w:t>
            </w:r>
          </w:p>
        </w:tc>
        <w:tc>
          <w:tcPr>
            <w:tcW w:w="2658" w:type="dxa"/>
            <w:vAlign w:val="center"/>
          </w:tcPr>
          <w:p w14:paraId="3821B66C" w14:textId="77777777" w:rsidR="00BA44CE" w:rsidRPr="00AD4733" w:rsidRDefault="00BA44CE" w:rsidP="00A749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180x80x40</w:t>
            </w:r>
          </w:p>
        </w:tc>
        <w:tc>
          <w:tcPr>
            <w:tcW w:w="2303" w:type="dxa"/>
            <w:vAlign w:val="center"/>
          </w:tcPr>
          <w:p w14:paraId="00600C2E" w14:textId="77777777" w:rsidR="00BA44CE" w:rsidRPr="00AD4733" w:rsidRDefault="00BA44CE" w:rsidP="00A749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M10,0</w:t>
            </w:r>
          </w:p>
        </w:tc>
      </w:tr>
    </w:tbl>
    <w:p w14:paraId="63AD696B" w14:textId="6AE87787" w:rsidR="00B877E1" w:rsidRPr="00B877E1" w:rsidRDefault="005820E7" w:rsidP="002A3DE3">
      <w:pPr>
        <w:pStyle w:val="ListParagraph"/>
        <w:numPr>
          <w:ilvl w:val="0"/>
          <w:numId w:val="3"/>
        </w:numPr>
        <w:tabs>
          <w:tab w:val="left" w:pos="993"/>
        </w:tabs>
        <w:spacing w:before="120" w:after="120"/>
        <w:ind w:hanging="11"/>
        <w:jc w:val="both"/>
        <w:rPr>
          <w:sz w:val="28"/>
          <w:szCs w:val="28"/>
          <w:lang w:val="vi-VN"/>
        </w:rPr>
      </w:pPr>
      <w:r w:rsidRPr="005820E7">
        <w:rPr>
          <w:sz w:val="28"/>
          <w:szCs w:val="28"/>
          <w:lang w:val="vi-VN"/>
        </w:rPr>
        <w:t>Nơi n</w:t>
      </w:r>
      <w:bookmarkStart w:id="0" w:name="_GoBack"/>
      <w:bookmarkEnd w:id="0"/>
      <w:r w:rsidRPr="005820E7">
        <w:rPr>
          <w:sz w:val="28"/>
          <w:szCs w:val="28"/>
          <w:lang w:val="vi-VN"/>
        </w:rPr>
        <w:t xml:space="preserve">hận: </w:t>
      </w:r>
      <w:r w:rsidR="00B877E1" w:rsidRPr="00B877E1">
        <w:rPr>
          <w:sz w:val="28"/>
          <w:szCs w:val="28"/>
          <w:lang w:val="vi-VN"/>
        </w:rPr>
        <w:t>“</w:t>
      </w:r>
      <w:r w:rsidRPr="005820E7">
        <w:rPr>
          <w:sz w:val="28"/>
          <w:szCs w:val="28"/>
          <w:lang w:val="vi-VN"/>
        </w:rPr>
        <w:t>-</w:t>
      </w:r>
      <w:r w:rsidR="00223186" w:rsidRPr="008E625D">
        <w:rPr>
          <w:sz w:val="28"/>
          <w:szCs w:val="28"/>
          <w:lang w:val="vi-VN"/>
        </w:rPr>
        <w:t xml:space="preserve"> </w:t>
      </w:r>
      <w:r w:rsidR="00B877E1" w:rsidRPr="00B877E1">
        <w:rPr>
          <w:sz w:val="28"/>
          <w:szCs w:val="28"/>
          <w:lang w:val="vi-VN"/>
        </w:rPr>
        <w:t xml:space="preserve">Công ty </w:t>
      </w:r>
      <w:r w:rsidR="00B877E1" w:rsidRPr="005820E7">
        <w:rPr>
          <w:sz w:val="28"/>
          <w:szCs w:val="28"/>
          <w:lang w:val="vi-VN"/>
        </w:rPr>
        <w:t>TNHH Phúc Hiếu</w:t>
      </w:r>
      <w:r w:rsidR="00B877E1" w:rsidRPr="00B877E1">
        <w:rPr>
          <w:sz w:val="28"/>
          <w:szCs w:val="28"/>
          <w:lang w:val="vi-VN"/>
        </w:rPr>
        <w:t>”</w:t>
      </w:r>
    </w:p>
    <w:p w14:paraId="508A2AE6" w14:textId="66441A06" w:rsidR="00BE3B0A" w:rsidRPr="00C830EF" w:rsidRDefault="002E5C34">
      <w:pPr>
        <w:spacing w:before="120"/>
        <w:ind w:firstLine="720"/>
        <w:jc w:val="both"/>
        <w:rPr>
          <w:i/>
          <w:sz w:val="28"/>
          <w:szCs w:val="28"/>
          <w:lang w:val="vi-VN"/>
        </w:rPr>
      </w:pPr>
      <w:r w:rsidRPr="00C830EF">
        <w:rPr>
          <w:i/>
          <w:sz w:val="28"/>
          <w:szCs w:val="28"/>
          <w:lang w:val="vi-VN"/>
        </w:rPr>
        <w:t xml:space="preserve">(Thông báo số </w:t>
      </w:r>
      <w:r w:rsidR="00D26AD3" w:rsidRPr="00D26AD3">
        <w:rPr>
          <w:i/>
          <w:sz w:val="28"/>
          <w:szCs w:val="28"/>
          <w:lang w:val="vi-VN"/>
        </w:rPr>
        <w:t>103</w:t>
      </w:r>
      <w:r w:rsidRPr="00C830EF">
        <w:rPr>
          <w:i/>
          <w:sz w:val="28"/>
          <w:szCs w:val="28"/>
          <w:lang w:val="vi-VN"/>
        </w:rPr>
        <w:t xml:space="preserve">/TB-SXD được lưu trữ điện tử tại Sở Xây dựng có thời gian ký phát hành là ngày </w:t>
      </w:r>
      <w:r w:rsidR="00D26AD3">
        <w:rPr>
          <w:i/>
          <w:sz w:val="28"/>
          <w:szCs w:val="28"/>
          <w:lang w:val="vi-VN"/>
        </w:rPr>
        <w:t>03</w:t>
      </w:r>
      <w:r w:rsidRPr="00C830EF">
        <w:rPr>
          <w:i/>
          <w:sz w:val="28"/>
          <w:szCs w:val="28"/>
          <w:lang w:val="vi-VN"/>
        </w:rPr>
        <w:t>/</w:t>
      </w:r>
      <w:r w:rsidR="00D26AD3" w:rsidRPr="00D26AD3">
        <w:rPr>
          <w:i/>
          <w:sz w:val="28"/>
          <w:szCs w:val="28"/>
          <w:lang w:val="vi-VN"/>
        </w:rPr>
        <w:t>4</w:t>
      </w:r>
      <w:r w:rsidR="00A52800" w:rsidRPr="00C830EF">
        <w:rPr>
          <w:i/>
          <w:sz w:val="28"/>
          <w:szCs w:val="28"/>
          <w:lang w:val="vi-VN"/>
        </w:rPr>
        <w:t>/</w:t>
      </w:r>
      <w:r w:rsidRPr="00C830EF">
        <w:rPr>
          <w:i/>
          <w:sz w:val="28"/>
          <w:szCs w:val="28"/>
          <w:lang w:val="vi-VN"/>
        </w:rPr>
        <w:t>20</w:t>
      </w:r>
      <w:r w:rsidR="00A52800" w:rsidRPr="00C830EF">
        <w:rPr>
          <w:i/>
          <w:sz w:val="28"/>
          <w:szCs w:val="28"/>
          <w:lang w:val="vi-VN"/>
        </w:rPr>
        <w:t>2</w:t>
      </w:r>
      <w:r w:rsidR="00D26AD3" w:rsidRPr="00D26AD3">
        <w:rPr>
          <w:i/>
          <w:sz w:val="28"/>
          <w:szCs w:val="28"/>
          <w:lang w:val="vi-VN"/>
        </w:rPr>
        <w:t>4</w:t>
      </w:r>
      <w:r w:rsidRPr="00C830EF">
        <w:rPr>
          <w:i/>
          <w:sz w:val="28"/>
          <w:szCs w:val="28"/>
          <w:lang w:val="vi-VN"/>
        </w:rPr>
        <w:t xml:space="preserve">, </w:t>
      </w:r>
      <w:r w:rsidRPr="00141474">
        <w:rPr>
          <w:i/>
          <w:sz w:val="28"/>
          <w:szCs w:val="28"/>
          <w:lang w:val="vi-VN"/>
        </w:rPr>
        <w:t xml:space="preserve">vào lúc </w:t>
      </w:r>
      <w:r w:rsidR="00141474" w:rsidRPr="00141474">
        <w:rPr>
          <w:i/>
          <w:sz w:val="28"/>
          <w:szCs w:val="28"/>
          <w:lang w:val="vi-VN"/>
        </w:rPr>
        <w:t>9</w:t>
      </w:r>
      <w:r w:rsidRPr="00141474">
        <w:rPr>
          <w:i/>
          <w:sz w:val="28"/>
          <w:szCs w:val="28"/>
          <w:lang w:val="vi-VN"/>
        </w:rPr>
        <w:t xml:space="preserve"> giờ </w:t>
      </w:r>
      <w:r w:rsidR="00141474">
        <w:rPr>
          <w:i/>
          <w:sz w:val="28"/>
          <w:szCs w:val="28"/>
        </w:rPr>
        <w:t>4</w:t>
      </w:r>
      <w:r w:rsidR="00141474" w:rsidRPr="00141474">
        <w:rPr>
          <w:i/>
          <w:sz w:val="28"/>
          <w:szCs w:val="28"/>
          <w:lang w:val="vi-VN"/>
        </w:rPr>
        <w:t>4</w:t>
      </w:r>
      <w:r w:rsidRPr="00141474">
        <w:rPr>
          <w:i/>
          <w:sz w:val="28"/>
          <w:szCs w:val="28"/>
          <w:lang w:val="vi-VN"/>
        </w:rPr>
        <w:t xml:space="preserve"> phút</w:t>
      </w:r>
      <w:r w:rsidRPr="00C830EF">
        <w:rPr>
          <w:i/>
          <w:sz w:val="28"/>
          <w:szCs w:val="28"/>
          <w:lang w:val="vi-VN"/>
        </w:rPr>
        <w:t>);</w:t>
      </w:r>
    </w:p>
    <w:p w14:paraId="12A0EC8D" w14:textId="35A863E8" w:rsidR="00465426" w:rsidRPr="00C830EF" w:rsidRDefault="002E5C34" w:rsidP="00141474">
      <w:pPr>
        <w:spacing w:before="120" w:after="240"/>
        <w:ind w:firstLine="720"/>
        <w:jc w:val="both"/>
        <w:rPr>
          <w:sz w:val="28"/>
          <w:szCs w:val="28"/>
          <w:lang w:val="vi-VN"/>
        </w:rPr>
      </w:pPr>
      <w:r w:rsidRPr="00C830EF">
        <w:rPr>
          <w:sz w:val="28"/>
          <w:szCs w:val="28"/>
          <w:lang w:val="vi-VN"/>
        </w:rPr>
        <w:t xml:space="preserve">Trên đây là ý kiến của Sở Xây dựng kính gửi </w:t>
      </w:r>
      <w:r w:rsidR="008C0AF5" w:rsidRPr="007574A1">
        <w:rPr>
          <w:sz w:val="28"/>
          <w:szCs w:val="28"/>
          <w:lang w:val="vi-VN"/>
        </w:rPr>
        <w:t>Công ty TNHH Phúc Hiếu</w:t>
      </w:r>
      <w:r w:rsidRPr="00C830EF">
        <w:rPr>
          <w:sz w:val="28"/>
          <w:szCs w:val="28"/>
          <w:lang w:val="vi-VN"/>
        </w:rPr>
        <w:t>./.</w:t>
      </w:r>
    </w:p>
    <w:tbl>
      <w:tblPr>
        <w:tblW w:w="9179" w:type="dxa"/>
        <w:tblLayout w:type="fixed"/>
        <w:tblLook w:val="04A0" w:firstRow="1" w:lastRow="0" w:firstColumn="1" w:lastColumn="0" w:noHBand="0" w:noVBand="1"/>
      </w:tblPr>
      <w:tblGrid>
        <w:gridCol w:w="4658"/>
        <w:gridCol w:w="4521"/>
      </w:tblGrid>
      <w:tr w:rsidR="00465426" w14:paraId="1B8EA19E" w14:textId="77777777">
        <w:tc>
          <w:tcPr>
            <w:tcW w:w="4658" w:type="dxa"/>
            <w:shd w:val="clear" w:color="auto" w:fill="auto"/>
          </w:tcPr>
          <w:p w14:paraId="429FA587" w14:textId="77777777" w:rsidR="00465426" w:rsidRPr="00C830EF" w:rsidRDefault="002E5C34">
            <w:pPr>
              <w:tabs>
                <w:tab w:val="left" w:pos="1276"/>
              </w:tabs>
              <w:spacing w:before="200"/>
              <w:jc w:val="both"/>
              <w:rPr>
                <w:b/>
                <w:sz w:val="22"/>
                <w:szCs w:val="22"/>
                <w:lang w:val="vi-VN"/>
              </w:rPr>
            </w:pPr>
            <w:r w:rsidRPr="00C830EF">
              <w:rPr>
                <w:b/>
                <w:i/>
                <w:sz w:val="22"/>
                <w:szCs w:val="22"/>
                <w:lang w:val="vi-VN"/>
              </w:rPr>
              <w:t>Nơi nhận:</w:t>
            </w:r>
            <w:r w:rsidRPr="00C830EF">
              <w:rPr>
                <w:sz w:val="22"/>
                <w:szCs w:val="22"/>
                <w:lang w:val="vi-VN"/>
              </w:rPr>
              <w:tab/>
            </w:r>
            <w:r w:rsidRPr="00C830EF">
              <w:rPr>
                <w:sz w:val="22"/>
                <w:szCs w:val="22"/>
                <w:lang w:val="vi-VN"/>
              </w:rPr>
              <w:tab/>
            </w:r>
            <w:r w:rsidRPr="00C830EF">
              <w:rPr>
                <w:sz w:val="22"/>
                <w:szCs w:val="22"/>
                <w:lang w:val="vi-VN"/>
              </w:rPr>
              <w:tab/>
            </w:r>
            <w:r w:rsidRPr="00C830EF">
              <w:rPr>
                <w:sz w:val="22"/>
                <w:szCs w:val="22"/>
                <w:lang w:val="vi-VN"/>
              </w:rPr>
              <w:tab/>
            </w:r>
            <w:r w:rsidRPr="00C830EF">
              <w:rPr>
                <w:sz w:val="22"/>
                <w:szCs w:val="22"/>
                <w:lang w:val="vi-VN"/>
              </w:rPr>
              <w:tab/>
              <w:t xml:space="preserve">  </w:t>
            </w:r>
            <w:r w:rsidRPr="00C830EF">
              <w:rPr>
                <w:b/>
                <w:sz w:val="22"/>
                <w:szCs w:val="22"/>
                <w:lang w:val="vi-VN"/>
              </w:rPr>
              <w:t xml:space="preserve"> </w:t>
            </w:r>
          </w:p>
          <w:p w14:paraId="019E10C0" w14:textId="77777777" w:rsidR="00465426" w:rsidRPr="00C830EF" w:rsidRDefault="002E5C34">
            <w:pPr>
              <w:spacing w:line="240" w:lineRule="exact"/>
              <w:rPr>
                <w:sz w:val="22"/>
                <w:szCs w:val="22"/>
                <w:lang w:val="vi-VN"/>
              </w:rPr>
            </w:pPr>
            <w:r w:rsidRPr="00C830EF">
              <w:rPr>
                <w:sz w:val="22"/>
                <w:szCs w:val="22"/>
                <w:lang w:val="vi-VN"/>
              </w:rPr>
              <w:t>- Như trên;</w:t>
            </w:r>
          </w:p>
          <w:p w14:paraId="27F54E06" w14:textId="77777777" w:rsidR="00465426" w:rsidRPr="00C830EF" w:rsidRDefault="002E5C34">
            <w:pPr>
              <w:spacing w:line="240" w:lineRule="exact"/>
              <w:rPr>
                <w:sz w:val="22"/>
                <w:szCs w:val="22"/>
                <w:lang w:val="vi-VN"/>
              </w:rPr>
            </w:pPr>
            <w:r w:rsidRPr="00C830EF">
              <w:rPr>
                <w:sz w:val="22"/>
                <w:szCs w:val="22"/>
                <w:lang w:val="vi-VN"/>
              </w:rPr>
              <w:t>- BGĐ SXD;</w:t>
            </w:r>
          </w:p>
          <w:p w14:paraId="08BEFF78" w14:textId="77777777" w:rsidR="00465426" w:rsidRPr="00C830EF" w:rsidRDefault="002E5C34">
            <w:pPr>
              <w:spacing w:line="240" w:lineRule="exact"/>
              <w:rPr>
                <w:sz w:val="22"/>
                <w:szCs w:val="22"/>
                <w:lang w:val="vi-VN"/>
              </w:rPr>
            </w:pPr>
            <w:r w:rsidRPr="00C830EF">
              <w:rPr>
                <w:sz w:val="22"/>
                <w:szCs w:val="22"/>
                <w:lang w:val="vi-VN"/>
              </w:rPr>
              <w:t>- Văn phòng sở (đăng lên trang TTĐT);</w:t>
            </w:r>
          </w:p>
          <w:p w14:paraId="225B61EB" w14:textId="77777777" w:rsidR="00465426" w:rsidRDefault="002E5C34">
            <w:pPr>
              <w:tabs>
                <w:tab w:val="center" w:pos="6890"/>
              </w:tabs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- Lưu: VT, QLCLXD.Nam</w:t>
            </w:r>
          </w:p>
        </w:tc>
        <w:tc>
          <w:tcPr>
            <w:tcW w:w="4521" w:type="dxa"/>
            <w:shd w:val="clear" w:color="auto" w:fill="auto"/>
          </w:tcPr>
          <w:p w14:paraId="26C842DC" w14:textId="77777777" w:rsidR="00465426" w:rsidRDefault="002E5C34">
            <w:pPr>
              <w:tabs>
                <w:tab w:val="center" w:pos="689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KT.GIÁM ĐỐC</w:t>
            </w:r>
          </w:p>
          <w:p w14:paraId="6BB9C2E1" w14:textId="77777777" w:rsidR="00465426" w:rsidRDefault="002E5C34">
            <w:pPr>
              <w:tabs>
                <w:tab w:val="center" w:pos="689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GIÁM ĐỐC</w:t>
            </w:r>
          </w:p>
          <w:p w14:paraId="507628D6" w14:textId="77777777" w:rsidR="00465426" w:rsidRDefault="00465426">
            <w:pPr>
              <w:tabs>
                <w:tab w:val="center" w:pos="6890"/>
              </w:tabs>
              <w:spacing w:before="120"/>
              <w:jc w:val="center"/>
              <w:rPr>
                <w:b/>
                <w:sz w:val="28"/>
                <w:szCs w:val="28"/>
              </w:rPr>
            </w:pPr>
          </w:p>
          <w:p w14:paraId="60097BF9" w14:textId="325C6A4B" w:rsidR="00465426" w:rsidRDefault="00465426">
            <w:pPr>
              <w:tabs>
                <w:tab w:val="center" w:pos="6890"/>
              </w:tabs>
              <w:spacing w:before="120"/>
              <w:jc w:val="center"/>
              <w:rPr>
                <w:b/>
                <w:sz w:val="28"/>
                <w:szCs w:val="28"/>
              </w:rPr>
            </w:pPr>
          </w:p>
          <w:p w14:paraId="1E66920B" w14:textId="0080BF4E" w:rsidR="00A52800" w:rsidRDefault="00A52800">
            <w:pPr>
              <w:tabs>
                <w:tab w:val="center" w:pos="6890"/>
              </w:tabs>
              <w:spacing w:before="120"/>
              <w:jc w:val="center"/>
              <w:rPr>
                <w:b/>
                <w:sz w:val="28"/>
                <w:szCs w:val="28"/>
              </w:rPr>
            </w:pPr>
          </w:p>
          <w:p w14:paraId="6637BF2B" w14:textId="77777777" w:rsidR="00141474" w:rsidRDefault="00141474">
            <w:pPr>
              <w:tabs>
                <w:tab w:val="center" w:pos="6890"/>
              </w:tabs>
              <w:spacing w:before="120"/>
              <w:jc w:val="center"/>
              <w:rPr>
                <w:b/>
                <w:sz w:val="28"/>
                <w:szCs w:val="28"/>
              </w:rPr>
            </w:pPr>
          </w:p>
          <w:p w14:paraId="66E5DE50" w14:textId="77777777" w:rsidR="00465426" w:rsidRDefault="002E5C34">
            <w:pPr>
              <w:tabs>
                <w:tab w:val="center" w:pos="6890"/>
              </w:tabs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Nguyễn Minh Hoàng</w:t>
            </w:r>
          </w:p>
        </w:tc>
      </w:tr>
    </w:tbl>
    <w:p w14:paraId="710AD7AB" w14:textId="77777777" w:rsidR="00465426" w:rsidRDefault="00465426"/>
    <w:sectPr w:rsidR="00465426" w:rsidSect="00141474">
      <w:footerReference w:type="default" r:id="rId8"/>
      <w:footerReference w:type="first" r:id="rId9"/>
      <w:pgSz w:w="11907" w:h="16840"/>
      <w:pgMar w:top="709" w:right="1134" w:bottom="709" w:left="1701" w:header="720" w:footer="31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D11C9" w14:textId="77777777" w:rsidR="00265EFC" w:rsidRDefault="00265EFC">
      <w:r>
        <w:separator/>
      </w:r>
    </w:p>
  </w:endnote>
  <w:endnote w:type="continuationSeparator" w:id="0">
    <w:p w14:paraId="6B6D08D1" w14:textId="77777777" w:rsidR="00265EFC" w:rsidRDefault="0026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1C88D" w14:textId="3A8910CE" w:rsidR="00465426" w:rsidRDefault="002E5C34">
    <w:pPr>
      <w:pStyle w:val="Footer"/>
      <w:jc w:val="right"/>
      <w:rPr>
        <w:szCs w:val="26"/>
      </w:rPr>
    </w:pPr>
    <w:r>
      <w:rPr>
        <w:rStyle w:val="PageNumber"/>
        <w:szCs w:val="26"/>
      </w:rPr>
      <w:fldChar w:fldCharType="begin"/>
    </w:r>
    <w:r>
      <w:rPr>
        <w:rStyle w:val="PageNumber"/>
        <w:szCs w:val="26"/>
      </w:rPr>
      <w:instrText xml:space="preserve"> PAGE </w:instrText>
    </w:r>
    <w:r>
      <w:rPr>
        <w:rStyle w:val="PageNumber"/>
        <w:szCs w:val="26"/>
      </w:rPr>
      <w:fldChar w:fldCharType="separate"/>
    </w:r>
    <w:r w:rsidR="00141474">
      <w:rPr>
        <w:rStyle w:val="PageNumber"/>
        <w:noProof/>
        <w:szCs w:val="26"/>
      </w:rPr>
      <w:t>2</w:t>
    </w:r>
    <w:r>
      <w:rPr>
        <w:rStyle w:val="PageNumber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FB0FF" w14:textId="77777777" w:rsidR="00465426" w:rsidRDefault="002E5C34">
    <w:pPr>
      <w:pStyle w:val="Footer"/>
      <w:pBdr>
        <w:top w:val="single" w:sz="4" w:space="1" w:color="auto"/>
      </w:pBdr>
      <w:rPr>
        <w:sz w:val="22"/>
      </w:rPr>
    </w:pPr>
    <w:r>
      <w:rPr>
        <w:sz w:val="22"/>
      </w:rPr>
      <w:t>Số 38 đường Phan Chu Trinh, phường Quang Vinh, thành phố Biên Hòa, tỉnh Đồng Nai</w:t>
    </w:r>
  </w:p>
  <w:p w14:paraId="53462843" w14:textId="77777777" w:rsidR="00465426" w:rsidRDefault="002E5C34">
    <w:pPr>
      <w:pStyle w:val="Footer"/>
      <w:tabs>
        <w:tab w:val="clear" w:pos="4320"/>
        <w:tab w:val="clear" w:pos="8640"/>
      </w:tabs>
      <w:rPr>
        <w:sz w:val="22"/>
      </w:rPr>
    </w:pPr>
    <w:r>
      <w:rPr>
        <w:sz w:val="22"/>
      </w:rPr>
      <w:t xml:space="preserve">ĐT: VP (0251) 3846283  Fax: (0251) 3847795;           Phòng QLCLXD (0251) 3816007; </w:t>
    </w:r>
  </w:p>
  <w:p w14:paraId="45837578" w14:textId="77777777" w:rsidR="00465426" w:rsidRDefault="00465426">
    <w:pPr>
      <w:pStyle w:val="Footer"/>
      <w:tabs>
        <w:tab w:val="clear" w:pos="4320"/>
        <w:tab w:val="clear" w:pos="8640"/>
      </w:tabs>
      <w:rPr>
        <w:sz w:val="22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F499B" w14:textId="77777777" w:rsidR="00265EFC" w:rsidRDefault="00265EFC">
      <w:r>
        <w:separator/>
      </w:r>
    </w:p>
  </w:footnote>
  <w:footnote w:type="continuationSeparator" w:id="0">
    <w:p w14:paraId="06A77BEA" w14:textId="77777777" w:rsidR="00265EFC" w:rsidRDefault="00265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F6E44"/>
    <w:multiLevelType w:val="hybridMultilevel"/>
    <w:tmpl w:val="DD2C6326"/>
    <w:lvl w:ilvl="0" w:tplc="33222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353BF"/>
    <w:multiLevelType w:val="multilevel"/>
    <w:tmpl w:val="494353BF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+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110D41"/>
    <w:multiLevelType w:val="multilevel"/>
    <w:tmpl w:val="52110D41"/>
    <w:lvl w:ilvl="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B6"/>
    <w:rsid w:val="00141474"/>
    <w:rsid w:val="001B215C"/>
    <w:rsid w:val="001F73F6"/>
    <w:rsid w:val="00223186"/>
    <w:rsid w:val="00265EFC"/>
    <w:rsid w:val="002802F9"/>
    <w:rsid w:val="002A2B74"/>
    <w:rsid w:val="002A3DE3"/>
    <w:rsid w:val="002E5C34"/>
    <w:rsid w:val="00332334"/>
    <w:rsid w:val="00465426"/>
    <w:rsid w:val="004953A7"/>
    <w:rsid w:val="005601A5"/>
    <w:rsid w:val="005616B9"/>
    <w:rsid w:val="0057242B"/>
    <w:rsid w:val="005820E7"/>
    <w:rsid w:val="005A1F74"/>
    <w:rsid w:val="005C6F7C"/>
    <w:rsid w:val="0070545B"/>
    <w:rsid w:val="00752113"/>
    <w:rsid w:val="007574A1"/>
    <w:rsid w:val="00816AD2"/>
    <w:rsid w:val="00842CB6"/>
    <w:rsid w:val="00854DF1"/>
    <w:rsid w:val="008C0AF5"/>
    <w:rsid w:val="008D3D72"/>
    <w:rsid w:val="008E625D"/>
    <w:rsid w:val="00A52800"/>
    <w:rsid w:val="00A56F80"/>
    <w:rsid w:val="00A749E6"/>
    <w:rsid w:val="00AD4733"/>
    <w:rsid w:val="00B325C0"/>
    <w:rsid w:val="00B877E1"/>
    <w:rsid w:val="00B93403"/>
    <w:rsid w:val="00BA44CE"/>
    <w:rsid w:val="00BB5127"/>
    <w:rsid w:val="00BE3B0A"/>
    <w:rsid w:val="00C02A10"/>
    <w:rsid w:val="00C830EF"/>
    <w:rsid w:val="00D26AD3"/>
    <w:rsid w:val="00D869AA"/>
    <w:rsid w:val="00DB116B"/>
    <w:rsid w:val="00DD03C4"/>
    <w:rsid w:val="00F627FD"/>
    <w:rsid w:val="00FE6AEA"/>
    <w:rsid w:val="0D4B3FE8"/>
    <w:rsid w:val="2ED2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3CE7402"/>
  <w15:docId w15:val="{F9EA84EB-CD5A-4355-AC0D-FEBA08D7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qFormat/>
  </w:style>
  <w:style w:type="character" w:customStyle="1" w:styleId="FooterChar">
    <w:name w:val="Footer Char"/>
    <w:basedOn w:val="DefaultParagraphFont"/>
    <w:link w:val="Footer"/>
    <w:qFormat/>
    <w:rPr>
      <w:rFonts w:eastAsia="Times New Roman" w:cs="Times New Roman"/>
      <w:sz w:val="26"/>
      <w:szCs w:val="24"/>
    </w:rPr>
  </w:style>
  <w:style w:type="paragraph" w:styleId="ListParagraph">
    <w:name w:val="List Paragraph"/>
    <w:basedOn w:val="Normal"/>
    <w:uiPriority w:val="34"/>
    <w:qFormat/>
    <w:rsid w:val="008D3D72"/>
    <w:pPr>
      <w:ind w:left="720"/>
      <w:contextualSpacing/>
    </w:pPr>
    <w:rPr>
      <w:sz w:val="24"/>
    </w:rPr>
  </w:style>
  <w:style w:type="table" w:styleId="TableGrid">
    <w:name w:val="Table Grid"/>
    <w:basedOn w:val="TableNormal"/>
    <w:uiPriority w:val="39"/>
    <w:rsid w:val="00AD4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18</cp:revision>
  <dcterms:created xsi:type="dcterms:W3CDTF">2024-04-08T03:17:00Z</dcterms:created>
  <dcterms:modified xsi:type="dcterms:W3CDTF">2024-04-08T07:42:00Z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9BF0403BBD9047D89256AAE8FBA2D789</vt:lpwstr>
  </property>
</Properties>
</file>